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066A" w:rsidRPr="00A8066A" w:rsidRDefault="00A8066A" w:rsidP="00A8066A">
      <w:pPr>
        <w:shd w:val="clear" w:color="auto" w:fill="FFFFFF"/>
        <w:jc w:val="center"/>
        <w:rPr>
          <w:rFonts w:ascii="Garamond" w:eastAsia="Garamond" w:hAnsi="Garamond" w:cs="Garamond"/>
          <w:b/>
          <w:color w:val="000000"/>
        </w:rPr>
      </w:pPr>
    </w:p>
    <w:p w:rsidR="00A8066A" w:rsidRPr="00A8066A" w:rsidRDefault="00A8066A" w:rsidP="00A8066A">
      <w:pPr>
        <w:shd w:val="clear" w:color="auto" w:fill="FFFFFF"/>
        <w:jc w:val="center"/>
        <w:rPr>
          <w:rFonts w:ascii="Garamond" w:eastAsia="Garamond" w:hAnsi="Garamond" w:cs="Garamond"/>
          <w:b/>
          <w:color w:val="000000"/>
        </w:rPr>
      </w:pPr>
    </w:p>
    <w:p w:rsidR="00A8066A" w:rsidRPr="005D6C10" w:rsidRDefault="00A8066A" w:rsidP="00A8066A">
      <w:pPr>
        <w:shd w:val="clear" w:color="auto" w:fill="FFFFFF"/>
        <w:jc w:val="center"/>
        <w:rPr>
          <w:rFonts w:ascii="Garamond" w:eastAsia="Garamond" w:hAnsi="Garamond" w:cs="Garamond"/>
          <w:b/>
          <w:color w:val="000000"/>
          <w:sz w:val="28"/>
          <w:szCs w:val="28"/>
        </w:rPr>
      </w:pPr>
      <w:r w:rsidRPr="005D6C10">
        <w:rPr>
          <w:rFonts w:ascii="Garamond" w:eastAsia="Garamond" w:hAnsi="Garamond" w:cs="Garamond"/>
          <w:b/>
          <w:color w:val="000000"/>
          <w:sz w:val="28"/>
          <w:szCs w:val="28"/>
        </w:rPr>
        <w:t xml:space="preserve">Westland Publications </w:t>
      </w:r>
      <w:r w:rsidR="005D6C10" w:rsidRPr="005D6C10">
        <w:rPr>
          <w:rFonts w:ascii="Garamond" w:eastAsia="Garamond" w:hAnsi="Garamond" w:cs="Garamond"/>
          <w:b/>
          <w:color w:val="000000"/>
          <w:sz w:val="28"/>
          <w:szCs w:val="28"/>
        </w:rPr>
        <w:t xml:space="preserve">announces two new books by </w:t>
      </w:r>
      <w:r w:rsidRPr="005D6C10">
        <w:rPr>
          <w:rFonts w:ascii="Garamond" w:eastAsia="Garamond" w:hAnsi="Garamond" w:cs="Garamond"/>
          <w:b/>
          <w:color w:val="000000"/>
          <w:sz w:val="28"/>
          <w:szCs w:val="28"/>
        </w:rPr>
        <w:t xml:space="preserve">Sharanya Manivannan </w:t>
      </w:r>
    </w:p>
    <w:p w:rsidR="005D6C10" w:rsidRDefault="005D6C10" w:rsidP="00A8066A">
      <w:pPr>
        <w:shd w:val="clear" w:color="auto" w:fill="FFFFFF"/>
        <w:jc w:val="center"/>
        <w:rPr>
          <w:rFonts w:ascii="Garamond" w:eastAsia="Garamond" w:hAnsi="Garamond" w:cs="Garamond"/>
          <w:b/>
          <w:color w:val="000000"/>
          <w:sz w:val="26"/>
          <w:szCs w:val="26"/>
        </w:rPr>
      </w:pPr>
    </w:p>
    <w:p w:rsidR="005D6C10" w:rsidRPr="005D6C10" w:rsidRDefault="00C7779F" w:rsidP="00A8066A">
      <w:pPr>
        <w:shd w:val="clear" w:color="auto" w:fill="FFFFFF"/>
        <w:jc w:val="center"/>
        <w:rPr>
          <w:rFonts w:ascii="Garamond" w:eastAsia="Garamond" w:hAnsi="Garamond" w:cs="Garamond"/>
          <w:color w:val="000000"/>
          <w:sz w:val="26"/>
          <w:szCs w:val="26"/>
        </w:rPr>
      </w:pPr>
      <w:r>
        <w:rPr>
          <w:rFonts w:ascii="Garamond" w:eastAsia="Garamond" w:hAnsi="Garamond" w:cs="Garamond"/>
          <w:color w:val="000000"/>
          <w:sz w:val="26"/>
          <w:szCs w:val="26"/>
        </w:rPr>
        <w:t xml:space="preserve">~ </w:t>
      </w:r>
      <w:r w:rsidR="005D6C10" w:rsidRPr="005D6C10">
        <w:rPr>
          <w:rFonts w:ascii="Garamond" w:eastAsia="Garamond" w:hAnsi="Garamond" w:cs="Garamond"/>
          <w:color w:val="000000"/>
          <w:sz w:val="26"/>
          <w:szCs w:val="26"/>
        </w:rPr>
        <w:t>To be published in 2021</w:t>
      </w:r>
      <w:r>
        <w:rPr>
          <w:rFonts w:ascii="Garamond" w:eastAsia="Garamond" w:hAnsi="Garamond" w:cs="Garamond"/>
          <w:color w:val="000000"/>
          <w:sz w:val="26"/>
          <w:szCs w:val="26"/>
        </w:rPr>
        <w:t xml:space="preserve"> ~</w:t>
      </w:r>
    </w:p>
    <w:p w:rsidR="00A8066A" w:rsidRPr="005D6C10" w:rsidRDefault="00A8066A" w:rsidP="00A8066A">
      <w:pPr>
        <w:shd w:val="clear" w:color="auto" w:fill="FFFFFF"/>
        <w:jc w:val="center"/>
        <w:rPr>
          <w:rFonts w:ascii="Garamond" w:eastAsia="Garamond" w:hAnsi="Garamond" w:cs="Garamond"/>
          <w:b/>
          <w:color w:val="000000"/>
          <w:sz w:val="26"/>
          <w:szCs w:val="26"/>
        </w:rPr>
      </w:pPr>
    </w:p>
    <w:p w:rsidR="00A8066A" w:rsidRPr="00A8066A" w:rsidRDefault="00A8066A" w:rsidP="00A8066A">
      <w:pPr>
        <w:shd w:val="clear" w:color="auto" w:fill="FFFFFF"/>
        <w:rPr>
          <w:rFonts w:ascii="Garamond" w:eastAsia="Garamond" w:hAnsi="Garamond" w:cs="Garamond"/>
          <w:b/>
          <w:color w:val="000000"/>
          <w:sz w:val="6"/>
          <w:szCs w:val="22"/>
        </w:rPr>
      </w:pPr>
    </w:p>
    <w:p w:rsidR="005D6C10" w:rsidRDefault="005D6C10" w:rsidP="00A8066A">
      <w:pPr>
        <w:shd w:val="clear" w:color="auto" w:fill="FFFFFF"/>
        <w:jc w:val="both"/>
        <w:rPr>
          <w:rFonts w:ascii="Garamond" w:eastAsia="Times New Roman" w:hAnsi="Garamond" w:cs="Arial"/>
          <w:b/>
          <w:bCs/>
          <w:color w:val="000000"/>
          <w:sz w:val="22"/>
          <w:szCs w:val="22"/>
        </w:rPr>
      </w:pPr>
    </w:p>
    <w:p w:rsidR="00A8066A" w:rsidRPr="005D6C10" w:rsidRDefault="009C66FF" w:rsidP="00A8066A">
      <w:pPr>
        <w:shd w:val="clear" w:color="auto" w:fill="FFFFFF"/>
        <w:jc w:val="both"/>
        <w:rPr>
          <w:rFonts w:ascii="Garamond" w:eastAsia="Times New Roman" w:hAnsi="Garamond" w:cs="Arial"/>
          <w:color w:val="222222"/>
          <w:lang w:val="en-IN"/>
        </w:rPr>
      </w:pPr>
      <w:r>
        <w:rPr>
          <w:rFonts w:ascii="Garamond" w:eastAsia="Times New Roman" w:hAnsi="Garamond" w:cs="Arial"/>
          <w:b/>
          <w:bCs/>
          <w:color w:val="000000"/>
        </w:rPr>
        <w:t>10</w:t>
      </w:r>
      <w:r w:rsidR="000537C7">
        <w:rPr>
          <w:rFonts w:ascii="Garamond" w:eastAsia="Times New Roman" w:hAnsi="Garamond" w:cs="Arial"/>
          <w:b/>
          <w:bCs/>
          <w:color w:val="000000"/>
        </w:rPr>
        <w:t xml:space="preserve"> December 2020</w:t>
      </w:r>
    </w:p>
    <w:p w:rsidR="00A8066A" w:rsidRPr="005D6C10" w:rsidRDefault="00A8066A" w:rsidP="00A8066A">
      <w:pPr>
        <w:shd w:val="clear" w:color="auto" w:fill="FFFFFF"/>
        <w:jc w:val="both"/>
        <w:rPr>
          <w:rFonts w:ascii="Garamond" w:eastAsia="Times New Roman" w:hAnsi="Garamond" w:cs="Arial"/>
          <w:color w:val="222222"/>
          <w:lang w:val="en-IN"/>
        </w:rPr>
      </w:pPr>
      <w:r w:rsidRPr="005D6C10">
        <w:rPr>
          <w:rFonts w:ascii="Garamond" w:eastAsia="Times New Roman" w:hAnsi="Garamond" w:cs="Arial"/>
          <w:b/>
          <w:bCs/>
          <w:color w:val="000000"/>
        </w:rPr>
        <w:t>National</w:t>
      </w:r>
    </w:p>
    <w:p w:rsidR="00A8066A" w:rsidRPr="00A8066A" w:rsidRDefault="00A8066A" w:rsidP="00A8066A">
      <w:pPr>
        <w:shd w:val="clear" w:color="auto" w:fill="FFFFFF"/>
        <w:jc w:val="center"/>
        <w:rPr>
          <w:rFonts w:ascii="Garamond" w:eastAsia="Garamond" w:hAnsi="Garamond" w:cs="Garamond"/>
          <w:b/>
          <w:color w:val="000000"/>
        </w:rPr>
      </w:pPr>
    </w:p>
    <w:p w:rsidR="00A8066A" w:rsidRPr="00A8066A" w:rsidRDefault="00A8066A" w:rsidP="00A8066A">
      <w:pPr>
        <w:shd w:val="clear" w:color="auto" w:fill="FFFFFF"/>
        <w:rPr>
          <w:rFonts w:ascii="Garamond" w:eastAsia="Garamond" w:hAnsi="Garamond" w:cs="Garamond"/>
          <w:color w:val="000000"/>
          <w:sz w:val="8"/>
          <w:szCs w:val="22"/>
        </w:rPr>
      </w:pPr>
    </w:p>
    <w:p w:rsidR="00411649" w:rsidRDefault="00411649" w:rsidP="00A8066A">
      <w:pPr>
        <w:shd w:val="clear" w:color="auto" w:fill="FFFFFF"/>
        <w:jc w:val="both"/>
        <w:rPr>
          <w:rFonts w:ascii="Garamond" w:eastAsia="Garamond" w:hAnsi="Garamond" w:cs="Garamond"/>
          <w:color w:val="000000"/>
          <w:sz w:val="22"/>
          <w:szCs w:val="22"/>
        </w:rPr>
      </w:pPr>
    </w:p>
    <w:p w:rsidR="00A8066A" w:rsidRPr="005D6C10" w:rsidRDefault="00A8066A" w:rsidP="00A8066A">
      <w:pPr>
        <w:shd w:val="clear" w:color="auto" w:fill="FFFFFF"/>
        <w:jc w:val="both"/>
        <w:rPr>
          <w:rFonts w:ascii="Garamond" w:eastAsia="Garamond" w:hAnsi="Garamond" w:cs="Garamond"/>
          <w:color w:val="000000"/>
          <w:sz w:val="22"/>
          <w:szCs w:val="22"/>
        </w:rPr>
      </w:pPr>
      <w:r w:rsidRPr="005D6C10">
        <w:rPr>
          <w:rFonts w:ascii="Garamond" w:eastAsia="Garamond" w:hAnsi="Garamond" w:cs="Garamond"/>
          <w:color w:val="000000"/>
          <w:sz w:val="22"/>
          <w:szCs w:val="22"/>
        </w:rPr>
        <w:t xml:space="preserve">Westland Publications (an Amazon company) is delighted to announce the acquisition of two books by renowned author </w:t>
      </w:r>
      <w:r w:rsidRPr="005D6C10">
        <w:rPr>
          <w:rFonts w:ascii="Garamond" w:eastAsia="Garamond" w:hAnsi="Garamond" w:cs="Garamond"/>
          <w:b/>
          <w:color w:val="000000"/>
          <w:sz w:val="22"/>
          <w:szCs w:val="22"/>
        </w:rPr>
        <w:t>Sharanya Manivannan</w:t>
      </w:r>
      <w:r w:rsidRPr="005D6C10">
        <w:rPr>
          <w:rFonts w:ascii="Garamond" w:eastAsia="Garamond" w:hAnsi="Garamond" w:cs="Garamond"/>
          <w:color w:val="000000"/>
          <w:sz w:val="22"/>
          <w:szCs w:val="22"/>
        </w:rPr>
        <w:t xml:space="preserve">. </w:t>
      </w:r>
    </w:p>
    <w:p w:rsidR="00A8066A" w:rsidRPr="005D6C10" w:rsidRDefault="00A8066A" w:rsidP="00A8066A">
      <w:pPr>
        <w:shd w:val="clear" w:color="auto" w:fill="FFFFFF"/>
        <w:jc w:val="both"/>
        <w:rPr>
          <w:rFonts w:ascii="Garamond" w:eastAsia="Garamond" w:hAnsi="Garamond" w:cs="Garamond"/>
          <w:color w:val="000000"/>
          <w:sz w:val="22"/>
          <w:szCs w:val="22"/>
        </w:rPr>
      </w:pPr>
    </w:p>
    <w:p w:rsidR="00A8066A" w:rsidRPr="005D6C10" w:rsidRDefault="00BA04E8" w:rsidP="00A8066A">
      <w:pPr>
        <w:shd w:val="clear" w:color="auto" w:fill="FFFFFF"/>
        <w:jc w:val="both"/>
        <w:rPr>
          <w:rFonts w:ascii="Garamond" w:hAnsi="Garamond" w:cs="Times New Roman"/>
          <w:sz w:val="22"/>
          <w:szCs w:val="22"/>
          <w:bdr w:val="none" w:sz="0" w:space="0" w:color="auto" w:frame="1"/>
          <w:lang w:eastAsia="en-GB"/>
        </w:rPr>
      </w:pPr>
      <w:r w:rsidRPr="00BA04E8">
        <w:rPr>
          <w:rFonts w:ascii="Garamond" w:eastAsia="Garamond" w:hAnsi="Garamond" w:cs="Garamond"/>
          <w:color w:val="000000"/>
          <w:sz w:val="22"/>
          <w:szCs w:val="22"/>
        </w:rPr>
        <w:t xml:space="preserve">The first book </w:t>
      </w:r>
      <w:r>
        <w:rPr>
          <w:rFonts w:ascii="Garamond" w:eastAsia="Garamond" w:hAnsi="Garamond" w:cs="Garamond"/>
          <w:color w:val="000000"/>
          <w:sz w:val="22"/>
          <w:szCs w:val="22"/>
        </w:rPr>
        <w:t>–</w:t>
      </w:r>
      <w:r>
        <w:rPr>
          <w:rFonts w:ascii="Garamond" w:eastAsia="Garamond" w:hAnsi="Garamond" w:cs="Garamond"/>
          <w:b/>
          <w:color w:val="000000"/>
          <w:sz w:val="22"/>
          <w:szCs w:val="22"/>
        </w:rPr>
        <w:t xml:space="preserve"> Mermaids </w:t>
      </w:r>
      <w:r w:rsidR="00A8066A" w:rsidRPr="005D6C10">
        <w:rPr>
          <w:rFonts w:ascii="Garamond" w:eastAsia="Garamond" w:hAnsi="Garamond" w:cs="Garamond"/>
          <w:b/>
          <w:color w:val="000000"/>
          <w:sz w:val="22"/>
          <w:szCs w:val="22"/>
        </w:rPr>
        <w:t>in the Moonlight</w:t>
      </w:r>
      <w:r>
        <w:rPr>
          <w:rFonts w:ascii="Garamond" w:eastAsia="Garamond" w:hAnsi="Garamond" w:cs="Garamond"/>
          <w:b/>
          <w:color w:val="000000"/>
          <w:sz w:val="22"/>
          <w:szCs w:val="22"/>
        </w:rPr>
        <w:t xml:space="preserve"> – </w:t>
      </w:r>
      <w:r w:rsidRPr="00BA04E8">
        <w:rPr>
          <w:rFonts w:ascii="Garamond" w:eastAsia="Garamond" w:hAnsi="Garamond" w:cs="Garamond"/>
          <w:color w:val="000000"/>
          <w:sz w:val="22"/>
          <w:szCs w:val="22"/>
        </w:rPr>
        <w:t>is</w:t>
      </w:r>
      <w:r>
        <w:rPr>
          <w:rFonts w:ascii="Garamond" w:eastAsia="Garamond" w:hAnsi="Garamond" w:cs="Garamond"/>
          <w:b/>
          <w:color w:val="000000"/>
          <w:sz w:val="22"/>
          <w:szCs w:val="22"/>
        </w:rPr>
        <w:t xml:space="preserve"> </w:t>
      </w:r>
      <w:r w:rsidR="00A8066A" w:rsidRPr="005D6C10">
        <w:rPr>
          <w:rFonts w:ascii="Garamond" w:eastAsia="Garamond" w:hAnsi="Garamond" w:cs="Garamond"/>
          <w:color w:val="000000"/>
          <w:sz w:val="22"/>
          <w:szCs w:val="22"/>
        </w:rPr>
        <w:t>a picture book for children aged 6 and 10 years</w:t>
      </w:r>
      <w:r w:rsidR="00013614">
        <w:rPr>
          <w:rFonts w:ascii="Garamond" w:eastAsia="Garamond" w:hAnsi="Garamond" w:cs="Garamond"/>
          <w:color w:val="000000"/>
          <w:sz w:val="22"/>
          <w:szCs w:val="22"/>
        </w:rPr>
        <w:t xml:space="preserve">. </w:t>
      </w:r>
      <w:r w:rsidR="00A8066A" w:rsidRPr="005D6C10">
        <w:rPr>
          <w:rFonts w:ascii="Garamond" w:hAnsi="Garamond" w:cs="Times New Roman"/>
          <w:sz w:val="22"/>
          <w:szCs w:val="22"/>
          <w:bdr w:val="none" w:sz="0" w:space="0" w:color="auto" w:frame="1"/>
          <w:lang w:eastAsia="en-GB"/>
        </w:rPr>
        <w:t xml:space="preserve">Vibrantly illustrated and rich with lore and culture, this book marks Sharanya’s debut as an illustrator. </w:t>
      </w:r>
    </w:p>
    <w:p w:rsidR="00A8066A" w:rsidRPr="005D6C10" w:rsidRDefault="00A8066A" w:rsidP="00A8066A">
      <w:pPr>
        <w:shd w:val="clear" w:color="auto" w:fill="FFFFFF"/>
        <w:jc w:val="both"/>
        <w:rPr>
          <w:rFonts w:ascii="Garamond" w:hAnsi="Garamond" w:cs="Times New Roman"/>
          <w:sz w:val="22"/>
          <w:szCs w:val="22"/>
          <w:bdr w:val="none" w:sz="0" w:space="0" w:color="auto" w:frame="1"/>
          <w:lang w:eastAsia="en-GB"/>
        </w:rPr>
      </w:pPr>
    </w:p>
    <w:p w:rsidR="00A8066A" w:rsidRDefault="00A8066A" w:rsidP="00A8066A">
      <w:pPr>
        <w:rPr>
          <w:rFonts w:ascii="Garamond" w:hAnsi="Garamond"/>
          <w:sz w:val="22"/>
          <w:szCs w:val="22"/>
        </w:rPr>
      </w:pPr>
      <w:r w:rsidRPr="005D6C10">
        <w:rPr>
          <w:rFonts w:ascii="Garamond" w:hAnsi="Garamond" w:cs="Times New Roman"/>
          <w:sz w:val="22"/>
          <w:szCs w:val="22"/>
          <w:bdr w:val="none" w:sz="0" w:space="0" w:color="auto" w:frame="1"/>
          <w:lang w:eastAsia="en-GB"/>
        </w:rPr>
        <w:t>With</w:t>
      </w:r>
      <w:r w:rsidRPr="005D6C10">
        <w:rPr>
          <w:rFonts w:ascii="Garamond" w:hAnsi="Garamond" w:cs="Times New Roman"/>
          <w:b/>
          <w:sz w:val="22"/>
          <w:szCs w:val="22"/>
          <w:bdr w:val="none" w:sz="0" w:space="0" w:color="auto" w:frame="1"/>
          <w:lang w:eastAsia="en-GB"/>
        </w:rPr>
        <w:t xml:space="preserve"> Incantations over Water</w:t>
      </w:r>
      <w:r w:rsidRPr="005D6C10">
        <w:rPr>
          <w:rFonts w:ascii="Garamond" w:hAnsi="Garamond" w:cs="Times New Roman"/>
          <w:sz w:val="22"/>
          <w:szCs w:val="22"/>
          <w:bdr w:val="none" w:sz="0" w:space="0" w:color="auto" w:frame="1"/>
          <w:lang w:eastAsia="en-GB"/>
        </w:rPr>
        <w:t xml:space="preserve">, </w:t>
      </w:r>
      <w:r w:rsidR="001F6BB2">
        <w:rPr>
          <w:rFonts w:ascii="Garamond" w:hAnsi="Garamond"/>
          <w:sz w:val="22"/>
          <w:szCs w:val="22"/>
        </w:rPr>
        <w:t>she</w:t>
      </w:r>
      <w:r w:rsidRPr="005D6C10">
        <w:rPr>
          <w:rFonts w:ascii="Garamond" w:hAnsi="Garamond"/>
          <w:sz w:val="22"/>
          <w:szCs w:val="22"/>
        </w:rPr>
        <w:t xml:space="preserve"> turns her writerly attentions (and her brush) to the graphic novel form for the first time ever to tell a delicate, beautiful, nuanced tale. </w:t>
      </w:r>
    </w:p>
    <w:p w:rsidR="00F33C10" w:rsidRDefault="00F33C10" w:rsidP="00A8066A">
      <w:pPr>
        <w:rPr>
          <w:rFonts w:ascii="Garamond" w:hAnsi="Garamond"/>
          <w:sz w:val="22"/>
          <w:szCs w:val="22"/>
        </w:rPr>
      </w:pPr>
    </w:p>
    <w:p w:rsidR="00F33C10" w:rsidRPr="005D6C10" w:rsidRDefault="00F33C10" w:rsidP="00A8066A">
      <w:pPr>
        <w:rPr>
          <w:rFonts w:ascii="Garamond" w:hAnsi="Garamond"/>
          <w:sz w:val="22"/>
          <w:szCs w:val="22"/>
        </w:rPr>
      </w:pPr>
      <w:r>
        <w:rPr>
          <w:rFonts w:ascii="Garamond" w:hAnsi="Garamond"/>
          <w:sz w:val="22"/>
          <w:szCs w:val="22"/>
        </w:rPr>
        <w:t>Commenting on the acquisition, Sharanya Manivannan said, ‘</w:t>
      </w:r>
      <w:r w:rsidR="001F6BB2" w:rsidRPr="001F6BB2">
        <w:rPr>
          <w:rFonts w:ascii="Garamond" w:hAnsi="Garamond"/>
          <w:i/>
          <w:sz w:val="22"/>
          <w:szCs w:val="22"/>
        </w:rPr>
        <w:t xml:space="preserve">My roots are in Batticaloa, Sri Lanka, a place devastated by conflict and other exigencies, with lagoons that are known for their “singing fish”. As a member of the Ilankai Tamil diaspora, returning to these roots was complex. On my first visit there nearly a decade ago, I was struck by how the symbol of the mermaid was a part of the town’s aesthetic, but strangely, there was an absence of lore about the same. The quest for mermaids allowed me to return over and over to Batticaloa in recent years, salving some of my personal wounds, rehoming my heart, and discovering much along the way about a culture and geographical location that has often been sidelined in the international understanding of Ilankai Tamil life and loss. Mermaids In The Moonlight and Incantations </w:t>
      </w:r>
      <w:proofErr w:type="gramStart"/>
      <w:r w:rsidR="001F6BB2" w:rsidRPr="001F6BB2">
        <w:rPr>
          <w:rFonts w:ascii="Garamond" w:hAnsi="Garamond"/>
          <w:i/>
          <w:sz w:val="22"/>
          <w:szCs w:val="22"/>
        </w:rPr>
        <w:t>Over</w:t>
      </w:r>
      <w:proofErr w:type="gramEnd"/>
      <w:r w:rsidR="001F6BB2" w:rsidRPr="001F6BB2">
        <w:rPr>
          <w:rFonts w:ascii="Garamond" w:hAnsi="Garamond"/>
          <w:i/>
          <w:sz w:val="22"/>
          <w:szCs w:val="22"/>
        </w:rPr>
        <w:t xml:space="preserve"> Water are heartfelt evocations that emerged from this endeavour. They are also a leap of faith, exploring my love of drawing and painting in storytelling mediums that are new and exciting to me</w:t>
      </w:r>
      <w:r w:rsidR="001F6BB2">
        <w:rPr>
          <w:rFonts w:ascii="Garamond" w:hAnsi="Garamond"/>
          <w:i/>
          <w:sz w:val="22"/>
          <w:szCs w:val="22"/>
        </w:rPr>
        <w:t>.</w:t>
      </w:r>
      <w:r w:rsidRPr="001F6BB2">
        <w:rPr>
          <w:rFonts w:ascii="Garamond" w:hAnsi="Garamond"/>
          <w:i/>
          <w:sz w:val="22"/>
          <w:szCs w:val="22"/>
        </w:rPr>
        <w:t>’</w:t>
      </w:r>
    </w:p>
    <w:p w:rsidR="00A8066A" w:rsidRDefault="00A8066A" w:rsidP="00A8066A">
      <w:pPr>
        <w:shd w:val="clear" w:color="auto" w:fill="FFFFFF"/>
        <w:jc w:val="both"/>
        <w:rPr>
          <w:rFonts w:ascii="Garamond" w:eastAsia="Garamond" w:hAnsi="Garamond" w:cs="Garamond"/>
          <w:color w:val="000000"/>
          <w:sz w:val="22"/>
          <w:szCs w:val="22"/>
        </w:rPr>
      </w:pPr>
    </w:p>
    <w:p w:rsidR="00737462" w:rsidRDefault="00737462" w:rsidP="00A8066A">
      <w:pPr>
        <w:shd w:val="clear" w:color="auto" w:fill="FFFFFF"/>
        <w:jc w:val="both"/>
        <w:rPr>
          <w:rFonts w:ascii="Garamond" w:hAnsi="Garamond"/>
          <w:sz w:val="22"/>
          <w:szCs w:val="22"/>
        </w:rPr>
      </w:pPr>
      <w:r w:rsidRPr="005D6C10">
        <w:rPr>
          <w:rFonts w:ascii="Garamond" w:hAnsi="Garamond" w:cs="Times New Roman"/>
          <w:b/>
          <w:sz w:val="22"/>
          <w:szCs w:val="22"/>
          <w:bdr w:val="none" w:sz="0" w:space="0" w:color="auto" w:frame="1"/>
          <w:lang w:eastAsia="en-GB"/>
        </w:rPr>
        <w:t>Mermaids in the Moonlight</w:t>
      </w:r>
      <w:r w:rsidR="00ED568D">
        <w:rPr>
          <w:rFonts w:ascii="Garamond" w:hAnsi="Garamond" w:cs="Times New Roman"/>
          <w:sz w:val="22"/>
          <w:szCs w:val="22"/>
          <w:bdr w:val="none" w:sz="0" w:space="0" w:color="auto" w:frame="1"/>
          <w:lang w:eastAsia="en-GB"/>
        </w:rPr>
        <w:t xml:space="preserve"> will be </w:t>
      </w:r>
      <w:r w:rsidRPr="005D6C10">
        <w:rPr>
          <w:rFonts w:ascii="Garamond" w:hAnsi="Garamond" w:cs="Times New Roman"/>
          <w:sz w:val="22"/>
          <w:szCs w:val="22"/>
          <w:bdr w:val="none" w:sz="0" w:space="0" w:color="auto" w:frame="1"/>
          <w:lang w:eastAsia="en-GB"/>
        </w:rPr>
        <w:t xml:space="preserve">published </w:t>
      </w:r>
      <w:r w:rsidR="00ED568D">
        <w:rPr>
          <w:rFonts w:ascii="Garamond" w:hAnsi="Garamond" w:cs="Times New Roman"/>
          <w:sz w:val="22"/>
          <w:szCs w:val="22"/>
          <w:bdr w:val="none" w:sz="0" w:space="0" w:color="auto" w:frame="1"/>
          <w:lang w:eastAsia="en-GB"/>
        </w:rPr>
        <w:t xml:space="preserve">in February 2021 </w:t>
      </w:r>
      <w:r w:rsidRPr="005D6C10">
        <w:rPr>
          <w:rFonts w:ascii="Garamond" w:hAnsi="Garamond" w:cs="Times New Roman"/>
          <w:sz w:val="22"/>
          <w:szCs w:val="22"/>
          <w:bdr w:val="none" w:sz="0" w:space="0" w:color="auto" w:frame="1"/>
          <w:lang w:eastAsia="en-GB"/>
        </w:rPr>
        <w:t>und</w:t>
      </w:r>
      <w:bookmarkStart w:id="0" w:name="_GoBack"/>
      <w:bookmarkEnd w:id="0"/>
      <w:r w:rsidRPr="005D6C10">
        <w:rPr>
          <w:rFonts w:ascii="Garamond" w:hAnsi="Garamond" w:cs="Times New Roman"/>
          <w:sz w:val="22"/>
          <w:szCs w:val="22"/>
          <w:bdr w:val="none" w:sz="0" w:space="0" w:color="auto" w:frame="1"/>
          <w:lang w:eastAsia="en-GB"/>
        </w:rPr>
        <w:t>er Red Panda, Westland’s children’s imprint</w:t>
      </w:r>
      <w:r w:rsidR="00AF3366">
        <w:rPr>
          <w:rFonts w:ascii="Garamond" w:hAnsi="Garamond" w:cs="Times New Roman"/>
          <w:sz w:val="22"/>
          <w:szCs w:val="22"/>
          <w:bdr w:val="none" w:sz="0" w:space="0" w:color="auto" w:frame="1"/>
          <w:lang w:eastAsia="en-GB"/>
        </w:rPr>
        <w:t xml:space="preserve">, and </w:t>
      </w:r>
      <w:r w:rsidR="00CD3ED5" w:rsidRPr="005D6C10">
        <w:rPr>
          <w:rFonts w:ascii="Garamond" w:hAnsi="Garamond"/>
          <w:b/>
          <w:sz w:val="22"/>
          <w:szCs w:val="22"/>
        </w:rPr>
        <w:t>Incantations over Water</w:t>
      </w:r>
      <w:r w:rsidR="00CD3ED5" w:rsidRPr="005D6C10">
        <w:rPr>
          <w:rFonts w:ascii="Garamond" w:hAnsi="Garamond"/>
          <w:sz w:val="22"/>
          <w:szCs w:val="22"/>
        </w:rPr>
        <w:t xml:space="preserve"> </w:t>
      </w:r>
      <w:r w:rsidR="00ED568D">
        <w:rPr>
          <w:rFonts w:ascii="Garamond" w:hAnsi="Garamond"/>
          <w:sz w:val="22"/>
          <w:szCs w:val="22"/>
        </w:rPr>
        <w:t xml:space="preserve">is scheduled to release in December 2021 </w:t>
      </w:r>
      <w:r w:rsidR="00CD3ED5" w:rsidRPr="005D6C10">
        <w:rPr>
          <w:rFonts w:ascii="Garamond" w:hAnsi="Garamond"/>
          <w:sz w:val="22"/>
          <w:szCs w:val="22"/>
        </w:rPr>
        <w:t xml:space="preserve">under Context, </w:t>
      </w:r>
      <w:r w:rsidR="00ED568D">
        <w:rPr>
          <w:rFonts w:ascii="Garamond" w:hAnsi="Garamond"/>
          <w:sz w:val="22"/>
          <w:szCs w:val="22"/>
        </w:rPr>
        <w:t xml:space="preserve">Westland’s literary imprint. </w:t>
      </w:r>
    </w:p>
    <w:p w:rsidR="00490FEC" w:rsidRDefault="00490FEC" w:rsidP="00A8066A">
      <w:pPr>
        <w:shd w:val="clear" w:color="auto" w:fill="FFFFFF"/>
        <w:jc w:val="both"/>
        <w:rPr>
          <w:rFonts w:ascii="Garamond" w:hAnsi="Garamond"/>
          <w:sz w:val="22"/>
          <w:szCs w:val="22"/>
        </w:rPr>
      </w:pPr>
    </w:p>
    <w:p w:rsidR="00490FEC" w:rsidRPr="00490FEC" w:rsidRDefault="00490FEC" w:rsidP="00490FEC">
      <w:pPr>
        <w:shd w:val="clear" w:color="auto" w:fill="FFFFFF"/>
        <w:jc w:val="center"/>
        <w:rPr>
          <w:rFonts w:ascii="Garamond" w:hAnsi="Garamond"/>
          <w:b/>
          <w:sz w:val="22"/>
          <w:szCs w:val="22"/>
        </w:rPr>
      </w:pPr>
      <w:r w:rsidRPr="00490FEC">
        <w:rPr>
          <w:rFonts w:ascii="Garamond" w:hAnsi="Garamond"/>
          <w:b/>
          <w:sz w:val="22"/>
          <w:szCs w:val="22"/>
        </w:rPr>
        <w:t>ABOUT THE AUTHOR</w:t>
      </w:r>
    </w:p>
    <w:p w:rsidR="00ED568D" w:rsidRPr="005D6C10" w:rsidRDefault="00ED568D" w:rsidP="00A8066A">
      <w:pPr>
        <w:shd w:val="clear" w:color="auto" w:fill="FFFFFF"/>
        <w:jc w:val="both"/>
        <w:rPr>
          <w:rFonts w:ascii="Garamond" w:eastAsia="Garamond" w:hAnsi="Garamond" w:cs="Garamond"/>
          <w:color w:val="000000"/>
          <w:sz w:val="22"/>
          <w:szCs w:val="22"/>
        </w:rPr>
      </w:pPr>
    </w:p>
    <w:p w:rsidR="00A8066A" w:rsidRPr="005D6C10" w:rsidRDefault="00A8066A" w:rsidP="00A8066A">
      <w:pPr>
        <w:shd w:val="clear" w:color="auto" w:fill="FFFFFF"/>
        <w:jc w:val="both"/>
        <w:rPr>
          <w:rFonts w:ascii="Garamond" w:eastAsia="Garamond" w:hAnsi="Garamond" w:cs="Garamond"/>
          <w:b/>
          <w:color w:val="000000"/>
          <w:sz w:val="22"/>
          <w:szCs w:val="22"/>
          <w:lang w:val="en-IN"/>
        </w:rPr>
      </w:pPr>
      <w:bookmarkStart w:id="1" w:name="_30j0zll" w:colFirst="0" w:colLast="0"/>
      <w:bookmarkEnd w:id="1"/>
    </w:p>
    <w:p w:rsidR="00821685" w:rsidRDefault="00821685" w:rsidP="00821685">
      <w:pPr>
        <w:jc w:val="both"/>
        <w:rPr>
          <w:rFonts w:ascii="Garamond" w:eastAsia="Garamond" w:hAnsi="Garamond" w:cs="Garamond"/>
          <w:color w:val="000000"/>
          <w:sz w:val="22"/>
          <w:szCs w:val="22"/>
          <w:lang w:val="en-IN"/>
        </w:rPr>
      </w:pPr>
      <w:r>
        <w:rPr>
          <w:rFonts w:ascii="Garamond" w:eastAsia="Garamond" w:hAnsi="Garamond" w:cs="Garamond"/>
          <w:b/>
          <w:noProof/>
          <w:color w:val="000000"/>
          <w:sz w:val="22"/>
          <w:szCs w:val="22"/>
          <w:lang w:val="en-IN"/>
        </w:rPr>
        <w:drawing>
          <wp:anchor distT="0" distB="0" distL="114300" distR="114300" simplePos="0" relativeHeight="251658240" behindDoc="0" locked="0" layoutInCell="1" allowOverlap="1">
            <wp:simplePos x="0" y="0"/>
            <wp:positionH relativeFrom="margin">
              <wp:align>left</wp:align>
            </wp:positionH>
            <wp:positionV relativeFrom="paragraph">
              <wp:posOffset>5715</wp:posOffset>
            </wp:positionV>
            <wp:extent cx="2128520" cy="2128520"/>
            <wp:effectExtent l="57150" t="38100" r="62230" b="13843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rany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28520" cy="2128520"/>
                    </a:xfrm>
                    <a:prstGeom prst="rect">
                      <a:avLst/>
                    </a:prstGeom>
                    <a:effectLst>
                      <a:outerShdw blurRad="50800" dist="50800" dir="5400000" algn="ctr" rotWithShape="0">
                        <a:srgbClr val="000000">
                          <a:alpha val="61000"/>
                        </a:srgbClr>
                      </a:outerShdw>
                      <a:softEdge rad="0"/>
                    </a:effectLst>
                    <a:scene3d>
                      <a:camera prst="orthographicFront"/>
                      <a:lightRig rig="threePt" dir="t"/>
                    </a:scene3d>
                    <a:sp3d prstMaterial="softEdge">
                      <a:bevelB prst="angle"/>
                    </a:sp3d>
                  </pic:spPr>
                </pic:pic>
              </a:graphicData>
            </a:graphic>
            <wp14:sizeRelH relativeFrom="page">
              <wp14:pctWidth>0</wp14:pctWidth>
            </wp14:sizeRelH>
            <wp14:sizeRelV relativeFrom="page">
              <wp14:pctHeight>0</wp14:pctHeight>
            </wp14:sizeRelV>
          </wp:anchor>
        </w:drawing>
      </w:r>
      <w:r w:rsidR="00D5694A" w:rsidRPr="00D5694A">
        <w:rPr>
          <w:rFonts w:ascii="Garamond" w:eastAsia="Garamond" w:hAnsi="Garamond" w:cs="Garamond"/>
          <w:b/>
          <w:color w:val="000000"/>
          <w:sz w:val="22"/>
          <w:szCs w:val="22"/>
          <w:lang w:val="en-IN"/>
        </w:rPr>
        <w:t>SHARANYA MANIVANNAN</w:t>
      </w:r>
      <w:r w:rsidR="00D5694A">
        <w:rPr>
          <w:rFonts w:ascii="Garamond" w:eastAsia="Garamond" w:hAnsi="Garamond" w:cs="Garamond"/>
          <w:color w:val="000000"/>
          <w:sz w:val="22"/>
          <w:szCs w:val="22"/>
          <w:lang w:val="en-IN"/>
        </w:rPr>
        <w:t xml:space="preserve"> </w:t>
      </w:r>
      <w:r w:rsidR="002F1C95" w:rsidRPr="002F1C95">
        <w:rPr>
          <w:rFonts w:ascii="Garamond" w:eastAsia="Garamond" w:hAnsi="Garamond" w:cs="Garamond"/>
          <w:color w:val="000000"/>
          <w:sz w:val="22"/>
          <w:szCs w:val="22"/>
          <w:lang w:val="en-IN"/>
        </w:rPr>
        <w:t xml:space="preserve">is the author of five books of fiction, poetry and children's literature, including </w:t>
      </w:r>
      <w:r w:rsidR="002F1C95" w:rsidRPr="002F1C95">
        <w:rPr>
          <w:rFonts w:ascii="Garamond" w:eastAsia="Garamond" w:hAnsi="Garamond" w:cs="Garamond"/>
          <w:i/>
          <w:color w:val="000000"/>
          <w:sz w:val="22"/>
          <w:szCs w:val="22"/>
          <w:lang w:val="en-IN"/>
        </w:rPr>
        <w:t>The High Priestess Never Marries</w:t>
      </w:r>
      <w:r w:rsidR="002F1C95" w:rsidRPr="002F1C95">
        <w:rPr>
          <w:rFonts w:ascii="Garamond" w:eastAsia="Garamond" w:hAnsi="Garamond" w:cs="Garamond"/>
          <w:color w:val="000000"/>
          <w:sz w:val="22"/>
          <w:szCs w:val="22"/>
          <w:lang w:val="en-IN"/>
        </w:rPr>
        <w:t xml:space="preserve"> (winner of a LAADLI Award; shortlisted for a Tata Literature Live! Award), </w:t>
      </w:r>
      <w:r w:rsidR="002F1C95" w:rsidRPr="002F1C95">
        <w:rPr>
          <w:rFonts w:ascii="Garamond" w:eastAsia="Garamond" w:hAnsi="Garamond" w:cs="Garamond"/>
          <w:i/>
          <w:color w:val="000000"/>
          <w:sz w:val="22"/>
          <w:szCs w:val="22"/>
          <w:lang w:val="en-IN"/>
        </w:rPr>
        <w:t>The Queen of Jasmine Country</w:t>
      </w:r>
      <w:r w:rsidR="002F1C95" w:rsidRPr="002F1C95">
        <w:rPr>
          <w:rFonts w:ascii="Garamond" w:eastAsia="Garamond" w:hAnsi="Garamond" w:cs="Garamond"/>
          <w:color w:val="000000"/>
          <w:sz w:val="22"/>
          <w:szCs w:val="22"/>
          <w:lang w:val="en-IN"/>
        </w:rPr>
        <w:t xml:space="preserve"> (longlisted for The JCB Prize; shortlisted for The Hindu Prize) and the beloved picture book </w:t>
      </w:r>
      <w:r w:rsidR="002F1C95" w:rsidRPr="002F1C95">
        <w:rPr>
          <w:rFonts w:ascii="Garamond" w:eastAsia="Garamond" w:hAnsi="Garamond" w:cs="Garamond"/>
          <w:i/>
          <w:color w:val="000000"/>
          <w:sz w:val="22"/>
          <w:szCs w:val="22"/>
          <w:lang w:val="en-IN"/>
        </w:rPr>
        <w:t>The Ammuchi Puchi</w:t>
      </w:r>
      <w:r w:rsidR="002F1C95" w:rsidRPr="002F1C95">
        <w:rPr>
          <w:rFonts w:ascii="Garamond" w:eastAsia="Garamond" w:hAnsi="Garamond" w:cs="Garamond"/>
          <w:color w:val="000000"/>
          <w:sz w:val="22"/>
          <w:szCs w:val="22"/>
          <w:lang w:val="en-IN"/>
        </w:rPr>
        <w:t>.</w:t>
      </w:r>
    </w:p>
    <w:p w:rsidR="002F1C95" w:rsidRPr="00821685" w:rsidRDefault="002F1C95" w:rsidP="00821685">
      <w:pPr>
        <w:jc w:val="both"/>
        <w:rPr>
          <w:rFonts w:ascii="Garamond" w:eastAsia="Garamond" w:hAnsi="Garamond" w:cs="Garamond"/>
          <w:color w:val="000000"/>
          <w:sz w:val="22"/>
          <w:szCs w:val="22"/>
          <w:lang w:val="en-IN"/>
        </w:rPr>
      </w:pPr>
    </w:p>
    <w:p w:rsidR="00821685" w:rsidRDefault="00821685" w:rsidP="00821685">
      <w:pPr>
        <w:shd w:val="clear" w:color="auto" w:fill="FFFFFF"/>
        <w:jc w:val="both"/>
        <w:rPr>
          <w:rFonts w:ascii="Garamond" w:eastAsia="Garamond" w:hAnsi="Garamond" w:cs="Garamond"/>
          <w:color w:val="000000"/>
          <w:sz w:val="22"/>
          <w:szCs w:val="22"/>
          <w:lang w:val="en-IN"/>
        </w:rPr>
      </w:pPr>
      <w:r>
        <w:rPr>
          <w:rFonts w:ascii="Garamond" w:eastAsia="Garamond" w:hAnsi="Garamond" w:cs="Garamond"/>
          <w:color w:val="000000"/>
          <w:sz w:val="22"/>
          <w:szCs w:val="22"/>
          <w:lang w:val="en-IN"/>
        </w:rPr>
        <w:t xml:space="preserve">Sharanya </w:t>
      </w:r>
      <w:r w:rsidRPr="00821685">
        <w:rPr>
          <w:rFonts w:ascii="Garamond" w:eastAsia="Garamond" w:hAnsi="Garamond" w:cs="Garamond"/>
          <w:color w:val="000000"/>
          <w:sz w:val="22"/>
          <w:szCs w:val="22"/>
          <w:lang w:val="en-IN"/>
        </w:rPr>
        <w:t xml:space="preserve">was born in India in 1985, and grew up in Sri Lanka and Malaysia; </w:t>
      </w:r>
      <w:r>
        <w:rPr>
          <w:rFonts w:ascii="Garamond" w:eastAsia="Garamond" w:hAnsi="Garamond" w:cs="Garamond"/>
          <w:color w:val="000000"/>
          <w:sz w:val="22"/>
          <w:szCs w:val="22"/>
          <w:lang w:val="en-IN"/>
        </w:rPr>
        <w:t xml:space="preserve">she has </w:t>
      </w:r>
      <w:r w:rsidRPr="00821685">
        <w:rPr>
          <w:rFonts w:ascii="Garamond" w:eastAsia="Garamond" w:hAnsi="Garamond" w:cs="Garamond"/>
          <w:color w:val="000000"/>
          <w:sz w:val="22"/>
          <w:szCs w:val="22"/>
          <w:lang w:val="en-IN"/>
        </w:rPr>
        <w:t>been living in Chennai since 2007.</w:t>
      </w:r>
    </w:p>
    <w:p w:rsidR="00F31E4F" w:rsidRDefault="00F31E4F" w:rsidP="00821685">
      <w:pPr>
        <w:shd w:val="clear" w:color="auto" w:fill="FFFFFF"/>
        <w:jc w:val="both"/>
        <w:rPr>
          <w:rFonts w:ascii="Garamond" w:eastAsia="Garamond" w:hAnsi="Garamond" w:cs="Garamond"/>
          <w:color w:val="000000"/>
          <w:sz w:val="22"/>
          <w:szCs w:val="22"/>
          <w:lang w:val="en-IN"/>
        </w:rPr>
      </w:pPr>
    </w:p>
    <w:p w:rsidR="00F31E4F" w:rsidRPr="00821685" w:rsidRDefault="00F31E4F" w:rsidP="00821685">
      <w:pPr>
        <w:shd w:val="clear" w:color="auto" w:fill="FFFFFF"/>
        <w:jc w:val="both"/>
        <w:rPr>
          <w:rFonts w:ascii="Garamond" w:eastAsia="Garamond" w:hAnsi="Garamond" w:cs="Garamond"/>
          <w:color w:val="000000"/>
          <w:sz w:val="22"/>
          <w:szCs w:val="22"/>
          <w:lang w:val="en-IN"/>
        </w:rPr>
      </w:pPr>
    </w:p>
    <w:p w:rsidR="00A6743D" w:rsidRDefault="00A6743D" w:rsidP="005D6C10">
      <w:pPr>
        <w:shd w:val="clear" w:color="auto" w:fill="FFFFFF"/>
        <w:jc w:val="center"/>
        <w:rPr>
          <w:rFonts w:ascii="Garamond" w:eastAsia="Garamond" w:hAnsi="Garamond" w:cs="Garamond"/>
          <w:b/>
          <w:color w:val="000000"/>
          <w:sz w:val="22"/>
          <w:szCs w:val="22"/>
        </w:rPr>
      </w:pPr>
    </w:p>
    <w:p w:rsidR="00A6743D" w:rsidRDefault="00A6743D" w:rsidP="005D6C10">
      <w:pPr>
        <w:shd w:val="clear" w:color="auto" w:fill="FFFFFF"/>
        <w:jc w:val="center"/>
        <w:rPr>
          <w:rFonts w:ascii="Garamond" w:eastAsia="Garamond" w:hAnsi="Garamond" w:cs="Garamond"/>
          <w:b/>
          <w:color w:val="000000"/>
          <w:sz w:val="22"/>
          <w:szCs w:val="22"/>
        </w:rPr>
      </w:pPr>
    </w:p>
    <w:p w:rsidR="00C01E7B" w:rsidRDefault="00C01E7B" w:rsidP="00F82A16">
      <w:pPr>
        <w:shd w:val="clear" w:color="auto" w:fill="FFFFFF"/>
        <w:jc w:val="center"/>
        <w:rPr>
          <w:rFonts w:ascii="Garamond" w:eastAsia="Garamond" w:hAnsi="Garamond" w:cs="Garamond"/>
          <w:b/>
          <w:color w:val="000000"/>
          <w:sz w:val="22"/>
          <w:szCs w:val="22"/>
        </w:rPr>
      </w:pPr>
    </w:p>
    <w:p w:rsidR="00C01E7B" w:rsidRDefault="00C01E7B" w:rsidP="00F82A16">
      <w:pPr>
        <w:shd w:val="clear" w:color="auto" w:fill="FFFFFF"/>
        <w:jc w:val="center"/>
        <w:rPr>
          <w:rFonts w:ascii="Garamond" w:eastAsia="Garamond" w:hAnsi="Garamond" w:cs="Garamond"/>
          <w:b/>
          <w:color w:val="000000"/>
          <w:sz w:val="22"/>
          <w:szCs w:val="22"/>
        </w:rPr>
      </w:pPr>
    </w:p>
    <w:p w:rsidR="00C01E7B" w:rsidRDefault="00C01E7B" w:rsidP="00F82A16">
      <w:pPr>
        <w:shd w:val="clear" w:color="auto" w:fill="FFFFFF"/>
        <w:jc w:val="center"/>
        <w:rPr>
          <w:rFonts w:ascii="Garamond" w:eastAsia="Garamond" w:hAnsi="Garamond" w:cs="Garamond"/>
          <w:b/>
          <w:color w:val="000000"/>
          <w:sz w:val="22"/>
          <w:szCs w:val="22"/>
        </w:rPr>
      </w:pPr>
    </w:p>
    <w:p w:rsidR="003E2F9F" w:rsidRPr="00A8066A" w:rsidRDefault="00A8066A" w:rsidP="00F82A16">
      <w:pPr>
        <w:shd w:val="clear" w:color="auto" w:fill="FFFFFF"/>
        <w:jc w:val="center"/>
        <w:rPr>
          <w:rFonts w:ascii="Garamond" w:hAnsi="Garamond"/>
        </w:rPr>
      </w:pPr>
      <w:r w:rsidRPr="005D6C10">
        <w:rPr>
          <w:rFonts w:ascii="Garamond" w:eastAsia="Garamond" w:hAnsi="Garamond" w:cs="Garamond"/>
          <w:b/>
          <w:color w:val="000000"/>
          <w:sz w:val="22"/>
          <w:szCs w:val="22"/>
        </w:rPr>
        <w:t xml:space="preserve">For press queries, please write to </w:t>
      </w:r>
      <w:hyperlink r:id="rId7">
        <w:r w:rsidRPr="005D6C10">
          <w:rPr>
            <w:rFonts w:ascii="Garamond" w:eastAsia="Garamond" w:hAnsi="Garamond" w:cs="Garamond"/>
            <w:b/>
            <w:color w:val="0563C1"/>
            <w:sz w:val="22"/>
            <w:szCs w:val="22"/>
            <w:u w:val="single"/>
          </w:rPr>
          <w:t>arunima@amazon.com</w:t>
        </w:r>
      </w:hyperlink>
    </w:p>
    <w:sectPr w:rsidR="003E2F9F" w:rsidRPr="00A8066A" w:rsidSect="00482AD8">
      <w:headerReference w:type="default" r:id="rId8"/>
      <w:pgSz w:w="11900" w:h="16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7DF7" w:rsidRDefault="00A67DF7">
      <w:r>
        <w:separator/>
      </w:r>
    </w:p>
  </w:endnote>
  <w:endnote w:type="continuationSeparator" w:id="0">
    <w:p w:rsidR="00A67DF7" w:rsidRDefault="00A67D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7DF7" w:rsidRDefault="00A67DF7">
      <w:r>
        <w:separator/>
      </w:r>
    </w:p>
  </w:footnote>
  <w:footnote w:type="continuationSeparator" w:id="0">
    <w:p w:rsidR="00A67DF7" w:rsidRDefault="00A67D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D5C" w:rsidRDefault="00C7779F">
    <w:pPr>
      <w:pBdr>
        <w:top w:val="nil"/>
        <w:left w:val="nil"/>
        <w:bottom w:val="nil"/>
        <w:right w:val="nil"/>
        <w:between w:val="nil"/>
      </w:pBdr>
      <w:tabs>
        <w:tab w:val="center" w:pos="4513"/>
        <w:tab w:val="right" w:pos="9026"/>
      </w:tabs>
      <w:rPr>
        <w:color w:val="000000"/>
      </w:rPr>
    </w:pPr>
    <w:r>
      <w:rPr>
        <w:noProof/>
        <w:lang w:val="en-IN"/>
      </w:rPr>
      <w:drawing>
        <wp:anchor distT="0" distB="0" distL="114300" distR="114300" simplePos="0" relativeHeight="251659264" behindDoc="0" locked="0" layoutInCell="1" hidden="0" allowOverlap="1" wp14:anchorId="4D345127" wp14:editId="6B1A151D">
          <wp:simplePos x="0" y="0"/>
          <wp:positionH relativeFrom="column">
            <wp:posOffset>-398457</wp:posOffset>
          </wp:positionH>
          <wp:positionV relativeFrom="paragraph">
            <wp:posOffset>8626</wp:posOffset>
          </wp:positionV>
          <wp:extent cx="1629410" cy="457200"/>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29410" cy="457200"/>
                  </a:xfrm>
                  <a:prstGeom prst="rect">
                    <a:avLst/>
                  </a:prstGeom>
                  <a:ln/>
                </pic:spPr>
              </pic:pic>
            </a:graphicData>
          </a:graphic>
        </wp:anchor>
      </w:drawing>
    </w:r>
    <w:r>
      <w:rPr>
        <w:color w:val="000000"/>
      </w:rPr>
      <w:tab/>
    </w:r>
    <w:r>
      <w:rPr>
        <w:color w:val="00000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66A"/>
    <w:rsid w:val="00013614"/>
    <w:rsid w:val="000537C7"/>
    <w:rsid w:val="001128F4"/>
    <w:rsid w:val="001A0D89"/>
    <w:rsid w:val="001D7235"/>
    <w:rsid w:val="001F6BB2"/>
    <w:rsid w:val="002928E9"/>
    <w:rsid w:val="002F1C95"/>
    <w:rsid w:val="003E2F9F"/>
    <w:rsid w:val="00401727"/>
    <w:rsid w:val="00411649"/>
    <w:rsid w:val="0044539F"/>
    <w:rsid w:val="00490FEC"/>
    <w:rsid w:val="004D6360"/>
    <w:rsid w:val="005D6C10"/>
    <w:rsid w:val="00635E42"/>
    <w:rsid w:val="00737462"/>
    <w:rsid w:val="00821685"/>
    <w:rsid w:val="009A2EC7"/>
    <w:rsid w:val="009C66FF"/>
    <w:rsid w:val="00A6743D"/>
    <w:rsid w:val="00A67DF7"/>
    <w:rsid w:val="00A8066A"/>
    <w:rsid w:val="00AF3366"/>
    <w:rsid w:val="00BA04E8"/>
    <w:rsid w:val="00BA16BC"/>
    <w:rsid w:val="00C01E7B"/>
    <w:rsid w:val="00C7779F"/>
    <w:rsid w:val="00CD3ED5"/>
    <w:rsid w:val="00D278B0"/>
    <w:rsid w:val="00D5694A"/>
    <w:rsid w:val="00E879BD"/>
    <w:rsid w:val="00ED568D"/>
    <w:rsid w:val="00F31E4F"/>
    <w:rsid w:val="00F33C10"/>
    <w:rsid w:val="00F82A16"/>
    <w:rsid w:val="00FD59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E29E8"/>
  <w15:chartTrackingRefBased/>
  <w15:docId w15:val="{D319038D-538E-4D99-A4CB-38067BAB0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066A"/>
    <w:pPr>
      <w:spacing w:after="0" w:line="240" w:lineRule="auto"/>
    </w:pPr>
    <w:rPr>
      <w:rFonts w:ascii="Calibri" w:eastAsia="Calibri" w:hAnsi="Calibri" w:cs="Calibri"/>
      <w:sz w:val="24"/>
      <w:szCs w:val="24"/>
      <w:lang w:val="en-GB"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1685"/>
    <w:rPr>
      <w:rFonts w:ascii="Times New Roman" w:hAnsi="Times New Roman" w:cs="Times New Roman"/>
    </w:rPr>
  </w:style>
  <w:style w:type="character" w:styleId="Hyperlink">
    <w:name w:val="Hyperlink"/>
    <w:basedOn w:val="DefaultParagraphFont"/>
    <w:uiPriority w:val="99"/>
    <w:unhideWhenUsed/>
    <w:rsid w:val="0082168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037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arunima@amazo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374</Words>
  <Characters>2136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Amazon Corporate</Company>
  <LinksUpToDate>false</LinksUpToDate>
  <CharactersWithSpaces>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Mazumdar, Arunima</dc:creator>
  <cp:keywords/>
  <dc:description/>
  <cp:lastModifiedBy>Mazumdar, Arunima</cp:lastModifiedBy>
  <cp:revision>107</cp:revision>
  <dcterms:created xsi:type="dcterms:W3CDTF">2020-12-05T06:35:00Z</dcterms:created>
  <dcterms:modified xsi:type="dcterms:W3CDTF">2020-12-07T05:16:00Z</dcterms:modified>
</cp:coreProperties>
</file>